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FA" w:rsidRPr="00EB48FA" w:rsidRDefault="00EB48FA" w:rsidP="00EB48F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 автономное профессиональное</w:t>
      </w:r>
    </w:p>
    <w:p w:rsidR="00EB48FA" w:rsidRPr="00EB48FA" w:rsidRDefault="00EB48FA" w:rsidP="00EB48F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 Иркутской области</w:t>
      </w:r>
    </w:p>
    <w:p w:rsidR="00EB48FA" w:rsidRPr="00EB48FA" w:rsidRDefault="00EB48FA" w:rsidP="00EB48FA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«Ангарский индустриальный техникум»</w:t>
      </w: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 ПРОГРАММа ПРОФЕССИОНАЛЬНОГО МОДУЛЯ</w:t>
      </w: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B48FA" w:rsidRPr="00EB48FA" w:rsidRDefault="00EB48FA" w:rsidP="00EB48FA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_____________________________________  </w:t>
      </w:r>
    </w:p>
    <w:p w:rsidR="00EB48FA" w:rsidRPr="00EB48FA" w:rsidRDefault="00EB48FA" w:rsidP="00EB48FA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EB48F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(название профессионального модуля)</w:t>
      </w: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0"/>
          <w:szCs w:val="20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0"/>
          <w:szCs w:val="20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Ангарск, 201 __ г.</w:t>
      </w: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профессионального модуля</w:t>
      </w:r>
      <w:r w:rsidRPr="00EB48F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основе Федерального государственного образовательного стандарта (далее – ФГОС) среднего профессионального образования по профессии </w:t>
      </w:r>
      <w:r w:rsidRPr="00EB4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специальности)</w:t>
      </w: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 </w:t>
      </w: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8FA" w:rsidRPr="00EB48FA" w:rsidRDefault="00EB48FA" w:rsidP="00EB48FA">
      <w:pPr>
        <w:tabs>
          <w:tab w:val="left" w:pos="36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EB48FA" w:rsidRPr="00EB48FA" w:rsidRDefault="00EB48FA" w:rsidP="00EB48FA">
      <w:pPr>
        <w:tabs>
          <w:tab w:val="left" w:pos="36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8FA" w:rsidRPr="00EB48FA" w:rsidRDefault="00EB48FA" w:rsidP="00EB48FA">
      <w:pPr>
        <w:tabs>
          <w:tab w:val="left" w:pos="36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8FA" w:rsidRPr="00EB48FA" w:rsidRDefault="00EB48FA" w:rsidP="00EB48FA">
      <w:pPr>
        <w:tabs>
          <w:tab w:val="left" w:pos="36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Разработчики:</w:t>
      </w:r>
    </w:p>
    <w:p w:rsidR="00EB48FA" w:rsidRPr="00EB48FA" w:rsidRDefault="00EB48FA" w:rsidP="00EB48FA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преподаватель ________</w:t>
      </w: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Ф.И.О., мастер производственного обучения</w:t>
      </w:r>
    </w:p>
    <w:p w:rsidR="00EB48FA" w:rsidRPr="00EB48FA" w:rsidRDefault="00EB48FA" w:rsidP="00EB48FA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8FA" w:rsidRPr="00EB48FA" w:rsidRDefault="00EB48FA" w:rsidP="00EB48FA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8FA" w:rsidRPr="00EB48FA" w:rsidRDefault="00EB48FA" w:rsidP="00EB4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B48FA" w:rsidRPr="00EB48FA" w:rsidRDefault="00EB48FA" w:rsidP="00EB48FA">
      <w:pPr>
        <w:tabs>
          <w:tab w:val="left" w:pos="6420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FA" w:rsidRPr="00EB48FA" w:rsidRDefault="00EB48FA" w:rsidP="00EB4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FA" w:rsidRPr="00EB48FA" w:rsidRDefault="00EB48FA" w:rsidP="00EB4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FA" w:rsidRPr="00EB48FA" w:rsidRDefault="00EB48FA" w:rsidP="00EB48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</w:p>
    <w:p w:rsidR="00EB48FA" w:rsidRPr="00EB48FA" w:rsidRDefault="00EB48FA" w:rsidP="00EB48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</w:p>
    <w:p w:rsidR="00EB48FA" w:rsidRPr="00EB48FA" w:rsidRDefault="00EB48FA" w:rsidP="00EB48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</w:p>
    <w:p w:rsidR="00EB48FA" w:rsidRPr="00EB48FA" w:rsidRDefault="00EB48FA" w:rsidP="00EB48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</w:p>
    <w:p w:rsidR="00EB48FA" w:rsidRPr="00EB48FA" w:rsidRDefault="00EB48FA" w:rsidP="00EB48F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FA" w:rsidRPr="00EB48FA" w:rsidRDefault="00EB48FA" w:rsidP="00EB48F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FA" w:rsidRPr="00EB48FA" w:rsidRDefault="00EB48FA" w:rsidP="00EB48F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FA" w:rsidRPr="00EB48FA" w:rsidRDefault="00EB48FA" w:rsidP="00EB48F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FA" w:rsidRPr="00EB48FA" w:rsidRDefault="00EB48FA" w:rsidP="00EB48F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FA" w:rsidRPr="00EB48FA" w:rsidRDefault="00EB48FA" w:rsidP="00EB48FA">
      <w:pPr>
        <w:keepNext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ru-RU"/>
        </w:rPr>
      </w:pPr>
      <w:r w:rsidRPr="00EB48F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Рассмотрено  на заседании ДЦК ____________________________________</w:t>
      </w:r>
      <w:r w:rsidRPr="00EB48FA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ru-RU"/>
        </w:rPr>
        <w:t xml:space="preserve"> </w:t>
      </w:r>
    </w:p>
    <w:p w:rsidR="00EB48FA" w:rsidRPr="00EB48FA" w:rsidRDefault="00EB48FA" w:rsidP="00EB48FA">
      <w:pPr>
        <w:widowControl w:val="0"/>
        <w:tabs>
          <w:tab w:val="left" w:pos="6420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 №_____от «___»______201  г.</w:t>
      </w: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B48FA" w:rsidRPr="00EB48FA" w:rsidRDefault="00EB48FA" w:rsidP="00EB48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EB48FA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lastRenderedPageBreak/>
        <w:t xml:space="preserve">СОДЕРЖАНИЕ </w:t>
      </w: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EB48FA" w:rsidRPr="00EB48FA" w:rsidTr="00F14AA2">
        <w:trPr>
          <w:trHeight w:val="931"/>
        </w:trPr>
        <w:tc>
          <w:tcPr>
            <w:tcW w:w="9007" w:type="dxa"/>
            <w:shd w:val="clear" w:color="auto" w:fill="auto"/>
          </w:tcPr>
          <w:p w:rsidR="00EB48FA" w:rsidRPr="00EB48FA" w:rsidRDefault="00EB48FA" w:rsidP="00EB48FA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EB48FA" w:rsidRPr="00EB48FA" w:rsidRDefault="00EB48FA" w:rsidP="00EB48FA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  <w:p w:rsidR="00EB48FA" w:rsidRPr="00EB48FA" w:rsidRDefault="00EB48FA" w:rsidP="00EB48FA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1. ПАСПОРТ рабочей ПРОГРАММЫ ПРОФЕССИОНАЛЬНОГО МОДУЛЯ</w:t>
            </w:r>
          </w:p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8FA" w:rsidRPr="00EB48FA" w:rsidTr="00F14AA2">
        <w:trPr>
          <w:trHeight w:val="720"/>
        </w:trPr>
        <w:tc>
          <w:tcPr>
            <w:tcW w:w="9007" w:type="dxa"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2. результаты освоения ПРОФЕССИОНАЛЬНОГО МОДУЛЯ</w:t>
            </w:r>
          </w:p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8FA" w:rsidRPr="00EB48FA" w:rsidTr="00F14AA2">
        <w:trPr>
          <w:trHeight w:val="594"/>
        </w:trPr>
        <w:tc>
          <w:tcPr>
            <w:tcW w:w="9007" w:type="dxa"/>
            <w:shd w:val="clear" w:color="auto" w:fill="auto"/>
          </w:tcPr>
          <w:p w:rsidR="00EB48FA" w:rsidRPr="00EB48FA" w:rsidRDefault="00EB48FA" w:rsidP="00EB48FA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3. СТРУКТУРА и содержание профессионального модуля</w:t>
            </w:r>
          </w:p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8FA" w:rsidRPr="00EB48FA" w:rsidTr="00F14AA2">
        <w:trPr>
          <w:trHeight w:val="692"/>
        </w:trPr>
        <w:tc>
          <w:tcPr>
            <w:tcW w:w="9007" w:type="dxa"/>
            <w:shd w:val="clear" w:color="auto" w:fill="auto"/>
          </w:tcPr>
          <w:p w:rsidR="00EB48FA" w:rsidRPr="00EB48FA" w:rsidRDefault="00EB48FA" w:rsidP="00EB48FA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4. условия реализации рабочей программы ПРОФЕССИОНАЛЬНОГО МОДУЛЯ</w:t>
            </w:r>
          </w:p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8FA" w:rsidRPr="00EB48FA" w:rsidTr="00F14AA2">
        <w:trPr>
          <w:trHeight w:val="692"/>
        </w:trPr>
        <w:tc>
          <w:tcPr>
            <w:tcW w:w="9007" w:type="dxa"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EB4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EB48F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48FA" w:rsidRPr="00EB48FA" w:rsidSect="006B4D02">
          <w:footerReference w:type="even" r:id="rId8"/>
          <w:footerReference w:type="default" r:id="rId9"/>
          <w:pgSz w:w="11906" w:h="16838"/>
          <w:pgMar w:top="1134" w:right="850" w:bottom="1134" w:left="1418" w:header="708" w:footer="708" w:gutter="0"/>
          <w:cols w:space="720"/>
        </w:sect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1. паспорт рабочей ПРОГРАММЫ </w:t>
      </w: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EB48FA" w:rsidRPr="00EB48FA" w:rsidRDefault="00EB48FA" w:rsidP="00EB48FA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</w:t>
      </w: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(далее рабочая программа) – является частью образовательной программы среднего профессионального образования подготовки квалифицированных рабочих, служащих </w:t>
      </w:r>
      <w:r w:rsidRPr="00EB4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(образовательной программы  среднего профессионального образования подготовки специалистов среднего звена)</w:t>
      </w: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СПО по профессии (</w:t>
      </w:r>
      <w:r w:rsidRPr="00EB4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специальности</w:t>
      </w: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______________________________________________.</w:t>
      </w: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EB48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r w:rsidRPr="00EB48F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шифр и название специальности</w:t>
      </w: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8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r w:rsidRPr="00EB48FA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профессии) без кавычек)</w:t>
      </w: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укрупненной группы профессий ___________________________________, </w:t>
      </w: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освоения основного вида профессиональной деятельности (ВПД):  </w:t>
      </w:r>
      <w:r w:rsidRPr="00EB4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___________________________________ </w:t>
      </w: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соответствующих профессиональных компетенций (ПК):</w:t>
      </w:r>
    </w:p>
    <w:p w:rsidR="00EB48FA" w:rsidRPr="00EB48FA" w:rsidRDefault="00EB48FA" w:rsidP="00EB48F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B48FA" w:rsidRPr="00EB48FA" w:rsidRDefault="00EB48FA" w:rsidP="00EB48F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B48FA" w:rsidRPr="00EB48FA" w:rsidRDefault="00EB48FA" w:rsidP="00EB48F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48FA" w:rsidRPr="00EB48FA" w:rsidRDefault="00EB48FA" w:rsidP="00EB48F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профессионального модуля может быть использована</w:t>
      </w:r>
      <w:r w:rsidRPr="00EB4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дополнительном профессиональном образовании (в программах повышения квалификации и переподготовки) и профессиональном обучении по профессиям _________________________ при наличии _____________ образования. Опыт работы не требуется.</w:t>
      </w: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Цели и задачи модуля – требования к результатам освоения модуля</w:t>
      </w: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EB48FA" w:rsidRPr="00EB48FA" w:rsidRDefault="00EB48FA" w:rsidP="00EB48F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профессионального модуля студент должен:</w:t>
      </w:r>
    </w:p>
    <w:p w:rsidR="00EB48FA" w:rsidRPr="00EB48FA" w:rsidRDefault="00EB48FA" w:rsidP="00EB48FA">
      <w:pPr>
        <w:snapToGrid w:val="0"/>
        <w:spacing w:after="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иметь практический опыт: </w:t>
      </w:r>
    </w:p>
    <w:p w:rsidR="00EB48FA" w:rsidRPr="00EB48FA" w:rsidRDefault="00EB48FA" w:rsidP="00EB48FA">
      <w:pPr>
        <w:numPr>
          <w:ilvl w:val="0"/>
          <w:numId w:val="5"/>
        </w:numPr>
        <w:snapToGrid w:val="0"/>
        <w:spacing w:after="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B48FA" w:rsidRPr="00EB48FA" w:rsidRDefault="00EB48FA" w:rsidP="00EB48FA">
      <w:pPr>
        <w:numPr>
          <w:ilvl w:val="0"/>
          <w:numId w:val="5"/>
        </w:numPr>
        <w:snapToGrid w:val="0"/>
        <w:spacing w:after="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8FA" w:rsidRPr="00EB48FA" w:rsidRDefault="00EB48FA" w:rsidP="00EB48FA">
      <w:pPr>
        <w:snapToGrid w:val="0"/>
        <w:spacing w:after="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EB48FA" w:rsidRPr="00EB48FA" w:rsidRDefault="00EB48FA" w:rsidP="00EB48FA">
      <w:pPr>
        <w:numPr>
          <w:ilvl w:val="0"/>
          <w:numId w:val="3"/>
        </w:numPr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EB48FA" w:rsidRPr="00EB48FA" w:rsidRDefault="00EB48FA" w:rsidP="00EB48FA">
      <w:pPr>
        <w:numPr>
          <w:ilvl w:val="0"/>
          <w:numId w:val="3"/>
        </w:numPr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B48FA" w:rsidRPr="00EB48FA" w:rsidRDefault="00EB48FA" w:rsidP="00EB48F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EB48FA" w:rsidRPr="00EB48FA" w:rsidRDefault="00EB48FA" w:rsidP="00EB48F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B48FA" w:rsidRPr="00EB48FA" w:rsidRDefault="00EB48FA" w:rsidP="00EB48F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Количество часов на освоение рабочей  программы профессионального модуля:</w:t>
      </w: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–     часов, в том числе:</w:t>
      </w: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максимальной учебной нагрузки студента –    часов, включая:</w:t>
      </w: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обязательной аудиторной учебной нагрузки студента –    часов;</w:t>
      </w: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 работы студента –    часов;</w:t>
      </w: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и производственной практики –    часа.</w:t>
      </w:r>
    </w:p>
    <w:p w:rsidR="00EB48FA" w:rsidRPr="00EB48FA" w:rsidRDefault="00EB48FA" w:rsidP="00EB48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ru-RU"/>
        </w:rPr>
      </w:pPr>
    </w:p>
    <w:p w:rsidR="00EB48FA" w:rsidRPr="00EB48FA" w:rsidRDefault="00EB48FA" w:rsidP="00EB48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ru-RU"/>
        </w:rPr>
      </w:pPr>
      <w:r w:rsidRPr="00EB48FA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ru-RU"/>
        </w:rPr>
        <w:t xml:space="preserve">2. результаты освоения ПРОФЕССИОНАЛЬНОГО МОДУЛЯ </w:t>
      </w: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освоения рабочей программы профессионального модуля является овладение студентом видом профессиональной деятельности  (ВПД) </w:t>
      </w:r>
      <w:r w:rsidRPr="00EB4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</w:t>
      </w: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профессиональными (ПК) и общими (ОК) компетенциями:</w:t>
      </w: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EB48FA" w:rsidRPr="00EB48FA" w:rsidTr="00F14AA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FA" w:rsidRPr="00EB48FA" w:rsidRDefault="00EB48FA" w:rsidP="00EB48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8FA" w:rsidRPr="00EB48FA" w:rsidRDefault="00EB48FA" w:rsidP="00EB48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EB48FA" w:rsidRPr="00EB48FA" w:rsidTr="00F14AA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8FA" w:rsidRPr="00EB48FA" w:rsidRDefault="00EB48FA" w:rsidP="00EB48F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8FA" w:rsidRPr="00EB48FA" w:rsidRDefault="00EB48FA" w:rsidP="00EB48F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8FA" w:rsidRPr="00EB48FA" w:rsidTr="00F14A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8FA" w:rsidRPr="00EB48FA" w:rsidRDefault="00EB48FA" w:rsidP="00EB48F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….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8FA" w:rsidRPr="00EB48FA" w:rsidRDefault="00EB48FA" w:rsidP="00EB48F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8FA" w:rsidRPr="00EB48FA" w:rsidTr="00F14A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8FA" w:rsidRPr="00EB48FA" w:rsidRDefault="00EB48FA" w:rsidP="00EB48F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…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8FA" w:rsidRPr="00EB48FA" w:rsidRDefault="00EB48FA" w:rsidP="00EB48F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8FA" w:rsidRPr="00EB48FA" w:rsidTr="00F14A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8FA" w:rsidRPr="00EB48FA" w:rsidRDefault="00EB48FA" w:rsidP="00EB48F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8FA" w:rsidRPr="00EB48FA" w:rsidRDefault="00EB48FA" w:rsidP="00EB48F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8FA" w:rsidRPr="00EB48FA" w:rsidTr="00F14A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8FA" w:rsidRPr="00EB48FA" w:rsidRDefault="00EB48FA" w:rsidP="00EB48F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8FA" w:rsidRPr="00EB48FA" w:rsidRDefault="00EB48FA" w:rsidP="00EB48F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Wingdings"/>
                <w:spacing w:val="-6"/>
                <w:sz w:val="28"/>
                <w:szCs w:val="28"/>
                <w:lang w:eastAsia="ar-SA"/>
              </w:rPr>
            </w:pPr>
          </w:p>
        </w:tc>
      </w:tr>
      <w:tr w:rsidR="00EB48FA" w:rsidRPr="00EB48FA" w:rsidTr="00F14A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8FA" w:rsidRPr="00EB48FA" w:rsidRDefault="00EB48FA" w:rsidP="00EB48F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EB48FA" w:rsidRPr="00EB48FA" w:rsidTr="00F14A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8FA" w:rsidRPr="00EB48FA" w:rsidRDefault="00EB48FA" w:rsidP="00EB48F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EB48FA" w:rsidRPr="00EB48FA" w:rsidTr="00F14A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8FA" w:rsidRPr="00EB48FA" w:rsidRDefault="00EB48FA" w:rsidP="00EB48F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ОК …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EB48FA" w:rsidRPr="00EB48FA" w:rsidTr="00F14A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8FA" w:rsidRPr="00EB48FA" w:rsidRDefault="00EB48FA" w:rsidP="00EB48F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ОК …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EB48FA" w:rsidRPr="00EB48FA" w:rsidTr="00F14A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8FA" w:rsidRPr="00EB48FA" w:rsidRDefault="00EB48FA" w:rsidP="00EB48F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ОК …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EB48FA" w:rsidRPr="00EB48FA" w:rsidTr="00F14A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48FA" w:rsidRPr="00EB48FA" w:rsidRDefault="00EB48FA" w:rsidP="00EB48F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ОК …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</w:tbl>
    <w:p w:rsidR="00EB48FA" w:rsidRPr="00EB48FA" w:rsidRDefault="00EB48FA" w:rsidP="00EB48F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FA" w:rsidRPr="00EB48FA" w:rsidRDefault="00EB48FA" w:rsidP="00EB48F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48FA" w:rsidRPr="00EB48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СТРУКТУРА и содержание профессионального модуля</w:t>
      </w: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Тематический план профессионального модуля</w:t>
      </w: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71"/>
        <w:gridCol w:w="1701"/>
        <w:gridCol w:w="964"/>
        <w:gridCol w:w="675"/>
        <w:gridCol w:w="1292"/>
        <w:gridCol w:w="1551"/>
        <w:gridCol w:w="900"/>
        <w:gridCol w:w="1667"/>
      </w:tblGrid>
      <w:tr w:rsidR="00EB48FA" w:rsidRPr="00EB48FA" w:rsidTr="00F14AA2">
        <w:trPr>
          <w:trHeight w:val="435"/>
        </w:trPr>
        <w:tc>
          <w:tcPr>
            <w:tcW w:w="677" w:type="pct"/>
            <w:vMerge w:val="restart"/>
            <w:shd w:val="clear" w:color="auto" w:fill="auto"/>
          </w:tcPr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Коды профессиональных </w:t>
            </w:r>
            <w:r w:rsidRPr="00EB48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компетенций</w:t>
            </w:r>
          </w:p>
        </w:tc>
        <w:tc>
          <w:tcPr>
            <w:tcW w:w="1198" w:type="pct"/>
            <w:vMerge w:val="restart"/>
            <w:shd w:val="clear" w:color="auto" w:fill="auto"/>
          </w:tcPr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Всего часов</w:t>
            </w:r>
          </w:p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:rsidR="00EB48FA" w:rsidRPr="00EB48FA" w:rsidRDefault="00EB48FA" w:rsidP="00EB48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Практика </w:t>
            </w:r>
          </w:p>
        </w:tc>
      </w:tr>
      <w:tr w:rsidR="00EB48FA" w:rsidRPr="00EB48FA" w:rsidTr="00F14AA2">
        <w:trPr>
          <w:trHeight w:val="435"/>
        </w:trPr>
        <w:tc>
          <w:tcPr>
            <w:tcW w:w="677" w:type="pct"/>
            <w:vMerge/>
            <w:shd w:val="clear" w:color="auto" w:fill="auto"/>
          </w:tcPr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EB48FA" w:rsidRPr="00EB48FA" w:rsidRDefault="00EB48FA" w:rsidP="00EB48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аудиторная учебная нагрузка студента</w:t>
            </w:r>
          </w:p>
        </w:tc>
        <w:tc>
          <w:tcPr>
            <w:tcW w:w="622" w:type="pct"/>
            <w:vMerge w:val="restart"/>
            <w:shd w:val="clear" w:color="auto" w:fill="auto"/>
          </w:tcPr>
          <w:p w:rsidR="00EB48FA" w:rsidRPr="00EB48FA" w:rsidRDefault="00EB48FA" w:rsidP="00EB48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Самостоятельная работа студента, </w:t>
            </w:r>
          </w:p>
          <w:p w:rsidR="00EB48FA" w:rsidRPr="00EB48FA" w:rsidRDefault="00EB48FA" w:rsidP="00EB48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Учебная,</w:t>
            </w:r>
          </w:p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Производственная,</w:t>
            </w:r>
          </w:p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ind w:left="72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часов</w:t>
            </w:r>
          </w:p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ind w:left="72" w:hanging="81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</w:tr>
      <w:tr w:rsidR="00EB48FA" w:rsidRPr="00EB48FA" w:rsidTr="00F14AA2">
        <w:trPr>
          <w:trHeight w:val="390"/>
        </w:trPr>
        <w:tc>
          <w:tcPr>
            <w:tcW w:w="677" w:type="pct"/>
            <w:vMerge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shd w:val="clear" w:color="auto" w:fill="auto"/>
          </w:tcPr>
          <w:p w:rsidR="00EB48FA" w:rsidRPr="00EB48FA" w:rsidRDefault="00EB48FA" w:rsidP="00EB48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Всего,</w:t>
            </w:r>
          </w:p>
          <w:p w:rsidR="00EB48FA" w:rsidRPr="00EB48FA" w:rsidRDefault="00EB48FA" w:rsidP="00EB48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561" w:type="pct"/>
            <w:shd w:val="clear" w:color="auto" w:fill="auto"/>
          </w:tcPr>
          <w:p w:rsidR="00EB48FA" w:rsidRPr="00EB48FA" w:rsidRDefault="00EB48FA" w:rsidP="00EB48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т.ч. лабораторные работы и практические занятия,</w:t>
            </w:r>
          </w:p>
          <w:p w:rsidR="00EB48FA" w:rsidRPr="00EB48FA" w:rsidRDefault="00EB48FA" w:rsidP="00EB48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:rsidR="00EB48FA" w:rsidRPr="00EB48FA" w:rsidRDefault="00EB48FA" w:rsidP="00EB48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ind w:left="72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B48FA" w:rsidRPr="00EB48FA" w:rsidTr="00F14AA2">
        <w:tc>
          <w:tcPr>
            <w:tcW w:w="677" w:type="pct"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EB48FA" w:rsidRPr="00EB48FA" w:rsidRDefault="00EB48FA" w:rsidP="00EB48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EB48FA" w:rsidRPr="00EB48FA" w:rsidRDefault="00EB48FA" w:rsidP="00EB48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:rsidR="00EB48FA" w:rsidRPr="00EB48FA" w:rsidRDefault="00EB48FA" w:rsidP="00EB48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:rsidR="00EB48FA" w:rsidRPr="00EB48FA" w:rsidRDefault="00EB48FA" w:rsidP="00EB48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8</w:t>
            </w:r>
          </w:p>
        </w:tc>
      </w:tr>
      <w:tr w:rsidR="00EB48FA" w:rsidRPr="00EB48FA" w:rsidTr="00F14AA2">
        <w:tc>
          <w:tcPr>
            <w:tcW w:w="677" w:type="pct"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8" w:type="pct"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1.</w:t>
            </w:r>
            <w:r w:rsidRPr="00EB48FA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.</w:t>
            </w:r>
            <w:r w:rsidRPr="00EB48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9" w:type="pct"/>
            <w:shd w:val="clear" w:color="auto" w:fill="auto"/>
          </w:tcPr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shd w:val="clear" w:color="auto" w:fill="auto"/>
          </w:tcPr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shd w:val="clear" w:color="auto" w:fill="auto"/>
          </w:tcPr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shd w:val="clear" w:color="auto" w:fill="auto"/>
          </w:tcPr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shd w:val="clear" w:color="auto" w:fill="auto"/>
          </w:tcPr>
          <w:p w:rsidR="00EB48FA" w:rsidRPr="00EB48FA" w:rsidRDefault="00EB48FA" w:rsidP="00EB48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shd w:val="clear" w:color="auto" w:fill="auto"/>
          </w:tcPr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B48FA" w:rsidRPr="00EB48FA" w:rsidTr="00F14AA2">
        <w:tc>
          <w:tcPr>
            <w:tcW w:w="677" w:type="pct"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8" w:type="pct"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2. </w:t>
            </w:r>
          </w:p>
        </w:tc>
        <w:tc>
          <w:tcPr>
            <w:tcW w:w="569" w:type="pct"/>
            <w:shd w:val="clear" w:color="auto" w:fill="auto"/>
          </w:tcPr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shd w:val="clear" w:color="auto" w:fill="auto"/>
          </w:tcPr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shd w:val="clear" w:color="auto" w:fill="auto"/>
          </w:tcPr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shd w:val="clear" w:color="auto" w:fill="auto"/>
          </w:tcPr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shd w:val="clear" w:color="auto" w:fill="auto"/>
          </w:tcPr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shd w:val="clear" w:color="auto" w:fill="auto"/>
          </w:tcPr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B48FA" w:rsidRPr="00EB48FA" w:rsidTr="00F14AA2">
        <w:tc>
          <w:tcPr>
            <w:tcW w:w="677" w:type="pct"/>
            <w:shd w:val="clear" w:color="auto" w:fill="auto"/>
          </w:tcPr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pct"/>
            <w:shd w:val="clear" w:color="auto" w:fill="auto"/>
          </w:tcPr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  <w:r w:rsidRPr="00EB4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часов</w:t>
            </w:r>
            <w:r w:rsidRPr="00EB48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9" w:type="pct"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1" w:type="pct"/>
            <w:gridSpan w:val="4"/>
            <w:shd w:val="clear" w:color="auto" w:fill="C0C0C0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B48FA" w:rsidRPr="00EB48FA" w:rsidTr="00F14AA2">
        <w:tc>
          <w:tcPr>
            <w:tcW w:w="677" w:type="pct"/>
            <w:shd w:val="clear" w:color="auto" w:fill="auto"/>
          </w:tcPr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pct"/>
            <w:shd w:val="clear" w:color="auto" w:fill="auto"/>
          </w:tcPr>
          <w:p w:rsidR="00EB48FA" w:rsidRPr="00EB48FA" w:rsidRDefault="00EB48FA" w:rsidP="00EB48FA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69" w:type="pct"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B48FA" w:rsidRPr="00EB48FA" w:rsidRDefault="00EB48FA" w:rsidP="00EB48FA">
      <w:pPr>
        <w:snapToGri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B48FA" w:rsidRPr="00EB48FA" w:rsidRDefault="00EB48FA" w:rsidP="00EB48F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</w:p>
    <w:p w:rsidR="00EB48FA" w:rsidRPr="00EB48FA" w:rsidRDefault="00EB48FA" w:rsidP="00EB48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ru-RU"/>
        </w:rPr>
      </w:pPr>
    </w:p>
    <w:p w:rsidR="00EB48FA" w:rsidRPr="00EB48FA" w:rsidRDefault="00EB48FA" w:rsidP="00EB48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ru-RU"/>
        </w:rPr>
      </w:pPr>
    </w:p>
    <w:p w:rsidR="00EB48FA" w:rsidRPr="00EB48FA" w:rsidRDefault="00EB48FA" w:rsidP="00EB48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ru-RU"/>
        </w:rPr>
      </w:pPr>
    </w:p>
    <w:p w:rsidR="00EB48FA" w:rsidRPr="00EB48FA" w:rsidRDefault="00EB48FA" w:rsidP="00EB48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ru-RU"/>
        </w:rPr>
      </w:pPr>
    </w:p>
    <w:p w:rsidR="00EB48FA" w:rsidRPr="00EB48FA" w:rsidRDefault="00EB48FA" w:rsidP="00EB48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ru-RU"/>
        </w:rPr>
      </w:pPr>
    </w:p>
    <w:p w:rsidR="00EB48FA" w:rsidRPr="00EB48FA" w:rsidRDefault="00EB48FA" w:rsidP="00EB48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ru-RU"/>
        </w:rPr>
      </w:pPr>
    </w:p>
    <w:p w:rsidR="00EB48FA" w:rsidRPr="00EB48FA" w:rsidRDefault="00EB48FA" w:rsidP="00EB48F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FA" w:rsidRPr="00EB48FA" w:rsidRDefault="00EB48FA" w:rsidP="00EB48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EB48FA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ru-RU"/>
        </w:rPr>
        <w:br w:type="page"/>
      </w:r>
      <w:r w:rsidRPr="00EB48FA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ru-RU"/>
        </w:rPr>
        <w:lastRenderedPageBreak/>
        <w:t xml:space="preserve">3.2. </w:t>
      </w:r>
      <w:r w:rsidRPr="00EB48FA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Содержание обучения по профессиональному модулю (ПМ)</w:t>
      </w:r>
    </w:p>
    <w:p w:rsidR="00EB48FA" w:rsidRPr="00EB48FA" w:rsidRDefault="00EB48FA" w:rsidP="00EB48F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1023"/>
        <w:gridCol w:w="861"/>
        <w:gridCol w:w="3005"/>
        <w:gridCol w:w="1121"/>
        <w:gridCol w:w="1432"/>
      </w:tblGrid>
      <w:tr w:rsidR="00EB48FA" w:rsidRPr="00EB48FA" w:rsidTr="00F14AA2">
        <w:trPr>
          <w:trHeight w:val="1031"/>
        </w:trPr>
        <w:tc>
          <w:tcPr>
            <w:tcW w:w="1429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491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855" w:type="pct"/>
            <w:gridSpan w:val="2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  <w:r w:rsidRPr="00EB48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EB48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содержание учебного материала, лабораторных работ и практических занятий, </w:t>
            </w:r>
          </w:p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самостоятельных работ обучающихся</w:t>
            </w:r>
          </w:p>
        </w:tc>
        <w:tc>
          <w:tcPr>
            <w:tcW w:w="538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освоения</w:t>
            </w:r>
          </w:p>
        </w:tc>
      </w:tr>
      <w:tr w:rsidR="00EB48FA" w:rsidRPr="00EB48FA" w:rsidTr="00F14AA2">
        <w:tc>
          <w:tcPr>
            <w:tcW w:w="3775" w:type="pct"/>
            <w:gridSpan w:val="4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Раздел   1</w:t>
            </w:r>
            <w:r w:rsidRPr="00EB48F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538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vMerge w:val="restart"/>
            <w:shd w:val="clear" w:color="auto" w:fill="C0C0C0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8FA" w:rsidRPr="00EB48FA" w:rsidTr="00F14AA2">
        <w:trPr>
          <w:trHeight w:val="731"/>
        </w:trPr>
        <w:tc>
          <w:tcPr>
            <w:tcW w:w="1429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МДК 1.</w:t>
            </w:r>
          </w:p>
        </w:tc>
        <w:tc>
          <w:tcPr>
            <w:tcW w:w="491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pct"/>
            <w:gridSpan w:val="2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vMerge/>
            <w:shd w:val="clear" w:color="auto" w:fill="C0C0C0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8FA" w:rsidRPr="00EB48FA" w:rsidTr="00F14AA2">
        <w:tc>
          <w:tcPr>
            <w:tcW w:w="1429" w:type="pct"/>
            <w:vMerge w:val="restar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Тема 1.1.</w:t>
            </w:r>
          </w:p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6" w:type="pct"/>
            <w:gridSpan w:val="3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8FA" w:rsidRPr="00EB48FA" w:rsidTr="00F14AA2">
        <w:tc>
          <w:tcPr>
            <w:tcW w:w="1429" w:type="pct"/>
            <w:vMerge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5" w:type="pct"/>
            <w:gridSpan w:val="2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 w:val="restar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8FA" w:rsidRPr="00EB48FA" w:rsidTr="00F14AA2">
        <w:tc>
          <w:tcPr>
            <w:tcW w:w="1429" w:type="pct"/>
            <w:vMerge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pct"/>
            <w:gridSpan w:val="2"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B48FA" w:rsidRPr="00EB48FA" w:rsidTr="00F14AA2">
        <w:tc>
          <w:tcPr>
            <w:tcW w:w="1429" w:type="pct"/>
            <w:vMerge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pct"/>
            <w:gridSpan w:val="2"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B48FA" w:rsidRPr="00EB48FA" w:rsidTr="00F14AA2">
        <w:tc>
          <w:tcPr>
            <w:tcW w:w="1429" w:type="pct"/>
            <w:vMerge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pct"/>
            <w:gridSpan w:val="2"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B48FA" w:rsidRPr="00EB48FA" w:rsidTr="00F14AA2">
        <w:tc>
          <w:tcPr>
            <w:tcW w:w="1429" w:type="pct"/>
            <w:vMerge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pct"/>
            <w:gridSpan w:val="2"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B48FA" w:rsidRPr="00EB48FA" w:rsidTr="00F14AA2">
        <w:tc>
          <w:tcPr>
            <w:tcW w:w="1429" w:type="pct"/>
            <w:vMerge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pct"/>
            <w:gridSpan w:val="2"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B48FA" w:rsidRPr="00EB48FA" w:rsidTr="00F14AA2">
        <w:tc>
          <w:tcPr>
            <w:tcW w:w="1429" w:type="pct"/>
            <w:vMerge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pct"/>
            <w:gridSpan w:val="2"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B48FA" w:rsidRPr="00EB48FA" w:rsidTr="00F14AA2">
        <w:tc>
          <w:tcPr>
            <w:tcW w:w="1429" w:type="pct"/>
            <w:vMerge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pct"/>
            <w:gridSpan w:val="2"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B48FA" w:rsidRPr="00EB48FA" w:rsidTr="00F14AA2">
        <w:tc>
          <w:tcPr>
            <w:tcW w:w="1429" w:type="pct"/>
            <w:vMerge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pct"/>
            <w:gridSpan w:val="2"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B48FA" w:rsidRPr="00EB48FA" w:rsidTr="00F14AA2">
        <w:tc>
          <w:tcPr>
            <w:tcW w:w="1429" w:type="pct"/>
            <w:vMerge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pct"/>
            <w:gridSpan w:val="2"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B48FA" w:rsidRPr="00EB48FA" w:rsidTr="00F14AA2">
        <w:tc>
          <w:tcPr>
            <w:tcW w:w="1429" w:type="pct"/>
            <w:vMerge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5" w:type="pct"/>
            <w:gridSpan w:val="2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Лабораторные работы  (практические занятия) </w:t>
            </w:r>
            <w:r w:rsidRPr="00EB48F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" w:type="pct"/>
            <w:vMerge w:val="restar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vMerge w:val="restart"/>
            <w:shd w:val="clear" w:color="auto" w:fill="C0C0C0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8FA" w:rsidRPr="00EB48FA" w:rsidTr="00F14AA2">
        <w:tc>
          <w:tcPr>
            <w:tcW w:w="1429" w:type="pct"/>
            <w:vMerge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5" w:type="pct"/>
            <w:gridSpan w:val="2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vMerge/>
            <w:shd w:val="clear" w:color="auto" w:fill="C0C0C0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8FA" w:rsidRPr="00EB48FA" w:rsidTr="00F14AA2">
        <w:tc>
          <w:tcPr>
            <w:tcW w:w="1429" w:type="pct"/>
            <w:vMerge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5" w:type="pct"/>
            <w:gridSpan w:val="2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vMerge/>
            <w:shd w:val="clear" w:color="auto" w:fill="C0C0C0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8FA" w:rsidRPr="00EB48FA" w:rsidTr="00F14AA2">
        <w:tc>
          <w:tcPr>
            <w:tcW w:w="1429" w:type="pct"/>
            <w:vMerge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5" w:type="pct"/>
            <w:gridSpan w:val="2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538" w:type="pct"/>
            <w:vMerge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vMerge/>
            <w:shd w:val="clear" w:color="auto" w:fill="C0C0C0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8FA" w:rsidRPr="00EB48FA" w:rsidTr="00F14AA2">
        <w:trPr>
          <w:trHeight w:val="240"/>
        </w:trPr>
        <w:tc>
          <w:tcPr>
            <w:tcW w:w="1429" w:type="pct"/>
            <w:vMerge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5" w:type="pct"/>
            <w:gridSpan w:val="2"/>
            <w:tcBorders>
              <w:bottom w:val="single" w:sz="4" w:space="0" w:color="auto"/>
            </w:tcBorders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8FA" w:rsidRPr="00EB48FA" w:rsidTr="00F14AA2">
        <w:trPr>
          <w:trHeight w:val="218"/>
        </w:trPr>
        <w:tc>
          <w:tcPr>
            <w:tcW w:w="1429" w:type="pct"/>
            <w:vMerge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5" w:type="pct"/>
            <w:gridSpan w:val="2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vMerge/>
            <w:shd w:val="clear" w:color="auto" w:fill="C0C0C0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8FA" w:rsidRPr="00EB48FA" w:rsidTr="00F14AA2">
        <w:tc>
          <w:tcPr>
            <w:tcW w:w="3775" w:type="pct"/>
            <w:gridSpan w:val="4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Учебная практика</w:t>
            </w:r>
          </w:p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Виды работ</w:t>
            </w:r>
          </w:p>
          <w:p w:rsidR="00EB48FA" w:rsidRPr="00EB48FA" w:rsidRDefault="00EB48FA" w:rsidP="00EB48FA">
            <w:pPr>
              <w:snapToGrid w:val="0"/>
              <w:spacing w:after="0" w:line="240" w:lineRule="auto"/>
              <w:ind w:left="851" w:hanging="491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vMerge/>
            <w:shd w:val="clear" w:color="auto" w:fill="C0C0C0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8FA" w:rsidRPr="00EB48FA" w:rsidTr="00F14AA2">
        <w:tc>
          <w:tcPr>
            <w:tcW w:w="1429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2. </w:t>
            </w:r>
          </w:p>
        </w:tc>
        <w:tc>
          <w:tcPr>
            <w:tcW w:w="491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pct"/>
            <w:gridSpan w:val="2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vMerge/>
            <w:shd w:val="clear" w:color="auto" w:fill="C0C0C0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8FA" w:rsidRPr="00EB48FA" w:rsidTr="00F14AA2">
        <w:tc>
          <w:tcPr>
            <w:tcW w:w="3775" w:type="pct"/>
            <w:gridSpan w:val="4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Производственная практика</w:t>
            </w:r>
          </w:p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Виды работ</w:t>
            </w:r>
          </w:p>
          <w:p w:rsidR="00EB48FA" w:rsidRPr="00EB48FA" w:rsidRDefault="00EB48FA" w:rsidP="00EB48FA">
            <w:pPr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vMerge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8FA" w:rsidRPr="00EB48FA" w:rsidTr="00F14AA2">
        <w:tc>
          <w:tcPr>
            <w:tcW w:w="2333" w:type="pct"/>
            <w:gridSpan w:val="3"/>
          </w:tcPr>
          <w:p w:rsidR="00EB48FA" w:rsidRPr="00EB48FA" w:rsidRDefault="00EB48FA" w:rsidP="00EB48FA">
            <w:pPr>
              <w:tabs>
                <w:tab w:val="left" w:pos="708"/>
              </w:tabs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2" w:type="pct"/>
          </w:tcPr>
          <w:p w:rsidR="00EB48FA" w:rsidRPr="00EB48FA" w:rsidRDefault="00EB48FA" w:rsidP="00EB48FA">
            <w:pPr>
              <w:tabs>
                <w:tab w:val="left" w:pos="708"/>
              </w:tabs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48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8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  <w:vMerge/>
            <w:shd w:val="clear" w:color="auto" w:fill="C0C0C0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48FA" w:rsidRPr="00EB48FA" w:rsidRDefault="00EB48FA" w:rsidP="00EB48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ru-RU"/>
        </w:rPr>
      </w:pPr>
    </w:p>
    <w:p w:rsidR="00EB48FA" w:rsidRPr="00EB48FA" w:rsidRDefault="00EB48FA" w:rsidP="00EB48FA">
      <w:pPr>
        <w:keepNext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sectPr w:rsidR="00EB48FA" w:rsidRPr="00EB48FA" w:rsidSect="00BE667D">
          <w:pgSz w:w="11906" w:h="16838"/>
          <w:pgMar w:top="1134" w:right="1134" w:bottom="1134" w:left="567" w:header="709" w:footer="709" w:gutter="0"/>
          <w:cols w:space="708"/>
          <w:docGrid w:linePitch="381"/>
        </w:sectPr>
      </w:pPr>
    </w:p>
    <w:p w:rsidR="00EB48FA" w:rsidRPr="00EB48FA" w:rsidRDefault="00EB48FA" w:rsidP="00EB48FA">
      <w:pPr>
        <w:keepNext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ru-RU"/>
        </w:rPr>
      </w:pPr>
      <w:r w:rsidRPr="00EB48F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У</w:t>
      </w:r>
      <w:r w:rsidRPr="00EB48FA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ru-RU"/>
        </w:rPr>
        <w:t xml:space="preserve">словия реализации РАБОЧЕЙ программы </w:t>
      </w:r>
    </w:p>
    <w:p w:rsidR="00EB48FA" w:rsidRPr="00EB48FA" w:rsidRDefault="00EB48FA" w:rsidP="00EB48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ru-RU"/>
        </w:rPr>
      </w:pPr>
      <w:r w:rsidRPr="00EB48FA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ru-RU"/>
        </w:rPr>
        <w:t>ПРОФЕССИОНАЛЬНОГО МОДУЛЯ</w:t>
      </w:r>
    </w:p>
    <w:p w:rsidR="00EB48FA" w:rsidRPr="00EB48FA" w:rsidRDefault="00EB48FA" w:rsidP="00EB48F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FA" w:rsidRPr="00EB48FA" w:rsidRDefault="00EB48FA" w:rsidP="00EB48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EB48FA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4.1. </w:t>
      </w:r>
      <w:r w:rsidRPr="00EB48F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Материально-техническое  обеспечение</w:t>
      </w:r>
    </w:p>
    <w:p w:rsidR="00EB48FA" w:rsidRPr="00EB48FA" w:rsidRDefault="00EB48FA" w:rsidP="00EB48FA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48FA" w:rsidRPr="00EB48FA" w:rsidRDefault="00EB48FA" w:rsidP="00EB48FA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учебного кабинета _____________ и рабочих мест кабинета: </w:t>
      </w:r>
      <w:r w:rsidRPr="00EB4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B48FA" w:rsidRPr="00EB48FA" w:rsidRDefault="00EB48FA" w:rsidP="00EB48FA">
      <w:pPr>
        <w:numPr>
          <w:ilvl w:val="0"/>
          <w:numId w:val="1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посадочные места по количеству студентов; </w:t>
      </w:r>
    </w:p>
    <w:p w:rsidR="00EB48FA" w:rsidRPr="00EB48FA" w:rsidRDefault="00EB48FA" w:rsidP="00EB48FA">
      <w:pPr>
        <w:numPr>
          <w:ilvl w:val="0"/>
          <w:numId w:val="1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рабочее место преподавателя; </w:t>
      </w:r>
    </w:p>
    <w:p w:rsidR="00EB48FA" w:rsidRPr="00EB48FA" w:rsidRDefault="00EB48FA" w:rsidP="00EB48FA">
      <w:pPr>
        <w:numPr>
          <w:ilvl w:val="0"/>
          <w:numId w:val="1"/>
        </w:numPr>
        <w:tabs>
          <w:tab w:val="left" w:pos="0"/>
          <w:tab w:val="left" w:pos="426"/>
          <w:tab w:val="left" w:pos="709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деталей, инструментов, приспособлений;</w:t>
      </w:r>
    </w:p>
    <w:p w:rsidR="00EB48FA" w:rsidRPr="00EB48FA" w:rsidRDefault="00EB48FA" w:rsidP="00EB48FA">
      <w:pPr>
        <w:numPr>
          <w:ilvl w:val="0"/>
          <w:numId w:val="1"/>
        </w:numPr>
        <w:tabs>
          <w:tab w:val="left" w:pos="0"/>
          <w:tab w:val="left" w:pos="426"/>
          <w:tab w:val="left" w:pos="709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бланков технологической документации;</w:t>
      </w:r>
    </w:p>
    <w:p w:rsidR="00EB48FA" w:rsidRPr="00EB48FA" w:rsidRDefault="00EB48FA" w:rsidP="00EB48FA">
      <w:pPr>
        <w:numPr>
          <w:ilvl w:val="0"/>
          <w:numId w:val="1"/>
        </w:numPr>
        <w:tabs>
          <w:tab w:val="left" w:pos="0"/>
          <w:tab w:val="left" w:pos="426"/>
          <w:tab w:val="left" w:pos="709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учебно-методической документации;</w:t>
      </w:r>
    </w:p>
    <w:p w:rsidR="00EB48FA" w:rsidRPr="00EB48FA" w:rsidRDefault="00EB48FA" w:rsidP="00EB48FA">
      <w:pPr>
        <w:numPr>
          <w:ilvl w:val="0"/>
          <w:numId w:val="1"/>
        </w:numPr>
        <w:tabs>
          <w:tab w:val="left" w:pos="0"/>
          <w:tab w:val="left" w:pos="426"/>
          <w:tab w:val="left" w:pos="709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пособия (по устройству автомобилей).</w:t>
      </w:r>
    </w:p>
    <w:p w:rsidR="00EB48FA" w:rsidRPr="00EB48FA" w:rsidRDefault="00EB48FA" w:rsidP="00EB48FA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обучения: компьютер с лицензионным программным обеспечением и мультимедиапроектор.</w:t>
      </w: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 мастерских и рабочих мест мастерской: </w:t>
      </w:r>
    </w:p>
    <w:p w:rsidR="00EB48FA" w:rsidRPr="00EB48FA" w:rsidRDefault="00EB48FA" w:rsidP="00EB48FA">
      <w:pPr>
        <w:tabs>
          <w:tab w:val="left" w:pos="54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8FA" w:rsidRPr="00EB48FA" w:rsidRDefault="00EB48FA" w:rsidP="00EB48FA">
      <w:pPr>
        <w:tabs>
          <w:tab w:val="left" w:pos="54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48FA" w:rsidRPr="00EB48FA" w:rsidRDefault="00EB48FA" w:rsidP="00EB48FA">
      <w:pPr>
        <w:tabs>
          <w:tab w:val="left" w:pos="54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</w:t>
      </w:r>
      <w:r w:rsidRPr="00EB4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лабораторий </w:t>
      </w:r>
      <w:r w:rsidRPr="00EB4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рабочих мест лабораторий: </w:t>
      </w: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модуля предполагает обязательную производственную практику, которую проводиться концентрированно.</w:t>
      </w: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технологическое оснащение рабочих мест:</w:t>
      </w: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2672"/>
        <w:gridCol w:w="2889"/>
        <w:gridCol w:w="2889"/>
      </w:tblGrid>
      <w:tr w:rsidR="00EB48FA" w:rsidRPr="00EB48FA" w:rsidTr="00F14AA2">
        <w:tc>
          <w:tcPr>
            <w:tcW w:w="946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рабочего места</w:t>
            </w:r>
          </w:p>
        </w:tc>
        <w:tc>
          <w:tcPr>
            <w:tcW w:w="1282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386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Инструмент, оснащение, приспособления</w:t>
            </w:r>
          </w:p>
        </w:tc>
        <w:tc>
          <w:tcPr>
            <w:tcW w:w="1386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Конструкторско-технологическая документация</w:t>
            </w:r>
            <w:r w:rsidRPr="00EB48F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</w:tr>
      <w:tr w:rsidR="00EB48FA" w:rsidRPr="00EB48FA" w:rsidTr="00F14AA2">
        <w:tc>
          <w:tcPr>
            <w:tcW w:w="946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8FA" w:rsidRPr="00EB48FA" w:rsidTr="00F14AA2">
        <w:tc>
          <w:tcPr>
            <w:tcW w:w="946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8FA" w:rsidRPr="00EB48FA" w:rsidTr="00F14AA2">
        <w:tc>
          <w:tcPr>
            <w:tcW w:w="946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8FA" w:rsidRPr="00EB48FA" w:rsidTr="00F14AA2">
        <w:tc>
          <w:tcPr>
            <w:tcW w:w="946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8FA" w:rsidRPr="00EB48FA" w:rsidTr="00F14AA2">
        <w:tc>
          <w:tcPr>
            <w:tcW w:w="946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8FA" w:rsidRPr="00EB48FA" w:rsidTr="00F14AA2">
        <w:tc>
          <w:tcPr>
            <w:tcW w:w="946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8FA" w:rsidRPr="00EB48FA" w:rsidTr="00F14AA2">
        <w:tc>
          <w:tcPr>
            <w:tcW w:w="946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8FA" w:rsidRPr="00EB48FA" w:rsidTr="00F14AA2">
        <w:tc>
          <w:tcPr>
            <w:tcW w:w="946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pct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FA" w:rsidRPr="00EB48FA" w:rsidRDefault="00EB48FA" w:rsidP="00EB48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EB48FA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4.2. Информационное обеспечение обучения</w:t>
      </w: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источники:</w:t>
      </w:r>
    </w:p>
    <w:p w:rsidR="00EB48FA" w:rsidRPr="00EB48FA" w:rsidRDefault="00EB48FA" w:rsidP="00EB48FA">
      <w:pPr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B48FA" w:rsidRPr="00EB48FA" w:rsidRDefault="00EB48FA" w:rsidP="00EB48FA">
      <w:pPr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48FA" w:rsidRPr="00EB48FA" w:rsidRDefault="00EB48FA" w:rsidP="00EB48FA">
      <w:pPr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источники:</w:t>
      </w:r>
    </w:p>
    <w:p w:rsidR="00EB48FA" w:rsidRPr="00EB48FA" w:rsidRDefault="00EB48FA" w:rsidP="00EB48FA">
      <w:pPr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</w:p>
    <w:p w:rsidR="00EB48FA" w:rsidRPr="00EB48FA" w:rsidRDefault="00EB48FA" w:rsidP="00EB48F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Интернет-ресурсы:</w:t>
      </w:r>
    </w:p>
    <w:p w:rsidR="00EB48FA" w:rsidRPr="00EB48FA" w:rsidRDefault="00EB48FA" w:rsidP="00EB48FA">
      <w:pPr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EB48FA" w:rsidRPr="00EB48FA" w:rsidRDefault="00EB48FA" w:rsidP="00EB48FA">
      <w:pPr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EB48FA" w:rsidRPr="00EB48FA" w:rsidRDefault="00EB48FA" w:rsidP="00EB48F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Журналы:</w:t>
      </w:r>
    </w:p>
    <w:p w:rsidR="00EB48FA" w:rsidRPr="00EB48FA" w:rsidRDefault="00EB48FA" w:rsidP="00EB48F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48FA" w:rsidRPr="00EB48FA" w:rsidRDefault="00EB48FA" w:rsidP="00EB48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EB48FA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4.3. Организация образовательного процесса</w:t>
      </w: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</w:t>
      </w:r>
      <w:r w:rsidRPr="00EB48F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рограмма обеспечена учебно-методической документацией по всем разделам модуля,</w:t>
      </w: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материально-технической базой, обеспечивающей проведение всех видов практических занятий.</w:t>
      </w: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студент имеет доступ к базам данных, библиотечным фондам и сети Интернет.</w:t>
      </w:r>
    </w:p>
    <w:p w:rsidR="00EB48FA" w:rsidRPr="00EB48FA" w:rsidRDefault="00EB48FA" w:rsidP="00EB48F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Внеаудиторная (самостоятельная) работа  студентов сопровождается методическим обеспечением и консультациями. Формы проведения консультаций - групповые, индивидуальные, устные.</w:t>
      </w:r>
    </w:p>
    <w:p w:rsidR="00EB48FA" w:rsidRPr="00EB48FA" w:rsidRDefault="00EB48FA" w:rsidP="00EB48FA">
      <w:pPr>
        <w:tabs>
          <w:tab w:val="left" w:pos="0"/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формы аудиторных занятий (</w:t>
      </w:r>
      <w:r w:rsidRPr="00EB4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перечислить</w:t>
      </w: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8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согласно тематическому плану</w:t>
      </w: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>.), групповые занятия, самостоятельная подготовка, учебная и производственная практика должны обеспечивают овладение студентами общими компетенциями. При проведении практических занятий возможно деление учебной группы на подгруппы не менее 10 человек.</w:t>
      </w: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Освоению программы профессионального модуля</w:t>
      </w:r>
      <w:r w:rsidRPr="00EB4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предшествует изучение </w:t>
      </w:r>
      <w:r w:rsidRPr="00EB4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учебных дисциплин: _________ (также возможно изучение данных дисциплин параллельно с профессиональным модулем).</w:t>
      </w:r>
    </w:p>
    <w:p w:rsidR="00EB48FA" w:rsidRPr="00EB48FA" w:rsidRDefault="00EB48FA" w:rsidP="00EB48FA">
      <w:pPr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профессионального модуля предусматриваются следующие виды практик: учебная практика, которая проводится в сочетании с теоретическим обучением и производственная практика, которая проводится концентрированно.</w:t>
      </w:r>
    </w:p>
    <w:p w:rsidR="00EB48FA" w:rsidRPr="00EB48FA" w:rsidRDefault="00EB48FA" w:rsidP="00EB48FA">
      <w:pPr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практика проводиться в организациях, направление деятельности которых соответствует профилю подготовки студентов.</w:t>
      </w:r>
    </w:p>
    <w:p w:rsidR="00EB48FA" w:rsidRPr="00EB48FA" w:rsidRDefault="00EB48FA" w:rsidP="00EB48FA">
      <w:pPr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Обязательным условием допуска к производственной практике (по профилю профессии) в рамках профессионального модуля является освоение </w:t>
      </w: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практики для получения первичных профессиональных навыков</w:t>
      </w:r>
      <w:r w:rsidRPr="00EB4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профессионального модуля.</w:t>
      </w: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 по итогам производственной практики проводится с учетом (или на основании) результатов, подтвержденных документами соответствующих организаций.</w:t>
      </w:r>
    </w:p>
    <w:p w:rsidR="00EB48FA" w:rsidRPr="00EB48FA" w:rsidRDefault="00EB48FA" w:rsidP="00EB48F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ограничения регламентированы Перечнем медицинских противопоказаний Министерства здравоохранения Российской Федерации. </w:t>
      </w:r>
    </w:p>
    <w:p w:rsidR="00EB48FA" w:rsidRPr="00EB48FA" w:rsidRDefault="00EB48FA" w:rsidP="00EB48FA">
      <w:pPr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8"/>
          <w:szCs w:val="28"/>
          <w:lang w:eastAsia="ru-RU"/>
        </w:rPr>
      </w:pPr>
    </w:p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EB4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EB48FA" w:rsidRPr="00EB48FA" w:rsidRDefault="00EB48FA" w:rsidP="00EB48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EB48FA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4.4. Кадровое обеспечение образовательного процесса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172"/>
        <w:gridCol w:w="1251"/>
        <w:gridCol w:w="1250"/>
        <w:gridCol w:w="1192"/>
        <w:gridCol w:w="1698"/>
      </w:tblGrid>
      <w:tr w:rsidR="00EB48FA" w:rsidRPr="00EB48FA" w:rsidTr="00F14AA2">
        <w:trPr>
          <w:trHeight w:val="325"/>
        </w:trPr>
        <w:tc>
          <w:tcPr>
            <w:tcW w:w="449" w:type="pct"/>
            <w:vMerge w:val="restart"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39" w:type="pct"/>
            <w:vMerge w:val="restart"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Категории педагогических работников</w:t>
            </w:r>
          </w:p>
        </w:tc>
        <w:tc>
          <w:tcPr>
            <w:tcW w:w="1256" w:type="pct"/>
            <w:gridSpan w:val="2"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1256" w:type="pct"/>
            <w:gridSpan w:val="2"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Уровень образования</w:t>
            </w:r>
          </w:p>
        </w:tc>
      </w:tr>
      <w:tr w:rsidR="00EB48FA" w:rsidRPr="00EB48FA" w:rsidTr="00F14AA2">
        <w:tc>
          <w:tcPr>
            <w:tcW w:w="449" w:type="pct"/>
            <w:vMerge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vMerge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средне-специальное</w:t>
            </w:r>
          </w:p>
        </w:tc>
      </w:tr>
      <w:tr w:rsidR="00EB48FA" w:rsidRPr="00EB48FA" w:rsidTr="00F14AA2">
        <w:tc>
          <w:tcPr>
            <w:tcW w:w="449" w:type="pct"/>
            <w:vMerge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039" w:type="pct"/>
            <w:vMerge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колич. </w:t>
            </w:r>
          </w:p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состав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колич.</w:t>
            </w:r>
          </w:p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состав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колич состав 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колич</w:t>
            </w:r>
          </w:p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состав</w:t>
            </w:r>
          </w:p>
        </w:tc>
      </w:tr>
      <w:tr w:rsidR="00EB48FA" w:rsidRPr="00EB48FA" w:rsidTr="00F14AA2">
        <w:trPr>
          <w:trHeight w:val="471"/>
        </w:trPr>
        <w:tc>
          <w:tcPr>
            <w:tcW w:w="449" w:type="pct"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39" w:type="pct"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Преподаватели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</w:tr>
      <w:tr w:rsidR="00EB48FA" w:rsidRPr="00EB48FA" w:rsidTr="00F14AA2">
        <w:tc>
          <w:tcPr>
            <w:tcW w:w="449" w:type="pct"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39" w:type="pct"/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Мастера производственного обучения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</w:tr>
    </w:tbl>
    <w:p w:rsidR="00EB48FA" w:rsidRPr="00EB48FA" w:rsidRDefault="00EB48FA" w:rsidP="00EB4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48FA" w:rsidRPr="00EB48FA" w:rsidRDefault="00EB48FA" w:rsidP="00EB48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ru-RU"/>
        </w:rPr>
      </w:pPr>
      <w:r w:rsidRPr="00EB48FA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ru-RU"/>
        </w:rPr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4329"/>
        <w:gridCol w:w="2951"/>
      </w:tblGrid>
      <w:tr w:rsidR="00EB48FA" w:rsidRPr="00EB48FA" w:rsidTr="00F14AA2">
        <w:tc>
          <w:tcPr>
            <w:tcW w:w="1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Результаты </w:t>
            </w:r>
          </w:p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20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4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Формы и методы контроля и оценки </w:t>
            </w:r>
          </w:p>
        </w:tc>
      </w:tr>
      <w:tr w:rsidR="00EB48FA" w:rsidRPr="00EB48FA" w:rsidTr="00F14AA2">
        <w:trPr>
          <w:trHeight w:val="1208"/>
        </w:trPr>
        <w:tc>
          <w:tcPr>
            <w:tcW w:w="15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B48FA" w:rsidRPr="00EB48FA" w:rsidRDefault="00EB48FA" w:rsidP="00EB48FA">
            <w:pPr>
              <w:widowControl w:val="0"/>
              <w:tabs>
                <w:tab w:val="left" w:pos="284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77" w:type="pct"/>
            <w:tcBorders>
              <w:top w:val="single" w:sz="12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EB48FA" w:rsidRPr="00EB48FA" w:rsidRDefault="00EB48FA" w:rsidP="00EB48FA">
            <w:pPr>
              <w:tabs>
                <w:tab w:val="left" w:pos="31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12" w:space="0" w:color="auto"/>
              <w:left w:val="single" w:sz="4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8FA" w:rsidRPr="00EB48FA" w:rsidTr="00F14AA2">
        <w:trPr>
          <w:trHeight w:val="678"/>
        </w:trPr>
        <w:tc>
          <w:tcPr>
            <w:tcW w:w="150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B48FA" w:rsidRPr="00EB48FA" w:rsidRDefault="00EB48FA" w:rsidP="00EB48FA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077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EB48FA" w:rsidRPr="00EB48FA" w:rsidRDefault="00EB48FA" w:rsidP="00EB48FA">
            <w:pPr>
              <w:tabs>
                <w:tab w:val="left" w:pos="317"/>
              </w:tabs>
              <w:snapToGri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416" w:type="pc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EB48FA" w:rsidRPr="00EB48FA" w:rsidRDefault="00EB48FA" w:rsidP="00EB48FA">
            <w:pPr>
              <w:tabs>
                <w:tab w:val="left" w:pos="31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контроля и оценки результатов обучения позволяют проверять у студентов не только сформированность профессиональных компетенций, но и развитие общих компетенций и обеспечивающих их умений.</w:t>
      </w:r>
    </w:p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3699"/>
        <w:gridCol w:w="4125"/>
      </w:tblGrid>
      <w:tr w:rsidR="00EB48FA" w:rsidRPr="00EB48FA" w:rsidTr="00F14AA2">
        <w:tc>
          <w:tcPr>
            <w:tcW w:w="12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</w:t>
            </w:r>
          </w:p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(освоенные общие компетенции)</w:t>
            </w:r>
          </w:p>
        </w:tc>
        <w:tc>
          <w:tcPr>
            <w:tcW w:w="17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Основные показатели </w:t>
            </w:r>
          </w:p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оценки результата</w:t>
            </w:r>
          </w:p>
        </w:tc>
        <w:tc>
          <w:tcPr>
            <w:tcW w:w="19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48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 методы контроля и оценки</w:t>
            </w:r>
          </w:p>
        </w:tc>
      </w:tr>
      <w:tr w:rsidR="00EB48FA" w:rsidRPr="00EB48FA" w:rsidTr="00F14AA2">
        <w:tc>
          <w:tcPr>
            <w:tcW w:w="12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B48FA" w:rsidRPr="00EB48FA" w:rsidTr="00F14AA2">
        <w:tc>
          <w:tcPr>
            <w:tcW w:w="12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48FA" w:rsidRPr="00EB48FA" w:rsidRDefault="00EB48FA" w:rsidP="00EB48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B48FA" w:rsidRPr="00EB48FA" w:rsidRDefault="00EB48FA" w:rsidP="00EB48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FA" w:rsidRPr="00EB48FA" w:rsidRDefault="00EB48FA" w:rsidP="00EB48F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F37" w:rsidRDefault="00130F37">
      <w:bookmarkStart w:id="0" w:name="_GoBack"/>
      <w:bookmarkEnd w:id="0"/>
    </w:p>
    <w:sectPr w:rsidR="00130F37" w:rsidSect="009A7FE4">
      <w:pgSz w:w="11906" w:h="16838"/>
      <w:pgMar w:top="1134" w:right="1134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868" w:rsidRDefault="00E25868" w:rsidP="00EB48FA">
      <w:pPr>
        <w:spacing w:after="0" w:line="240" w:lineRule="auto"/>
      </w:pPr>
      <w:r>
        <w:separator/>
      </w:r>
    </w:p>
  </w:endnote>
  <w:endnote w:type="continuationSeparator" w:id="0">
    <w:p w:rsidR="00E25868" w:rsidRDefault="00E25868" w:rsidP="00EB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FA" w:rsidRDefault="00EB48FA" w:rsidP="006B4D02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48FA" w:rsidRDefault="00EB48FA" w:rsidP="006B4D0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FA" w:rsidRDefault="00EB48FA" w:rsidP="006B4D02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EB48FA" w:rsidRDefault="00EB48FA" w:rsidP="006B4D0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868" w:rsidRDefault="00E25868" w:rsidP="00EB48FA">
      <w:pPr>
        <w:spacing w:after="0" w:line="240" w:lineRule="auto"/>
      </w:pPr>
      <w:r>
        <w:separator/>
      </w:r>
    </w:p>
  </w:footnote>
  <w:footnote w:type="continuationSeparator" w:id="0">
    <w:p w:rsidR="00E25868" w:rsidRDefault="00E25868" w:rsidP="00EB48FA">
      <w:pPr>
        <w:spacing w:after="0" w:line="240" w:lineRule="auto"/>
      </w:pPr>
      <w:r>
        <w:continuationSeparator/>
      </w:r>
    </w:p>
  </w:footnote>
  <w:footnote w:id="1">
    <w:p w:rsidR="00EB48FA" w:rsidRDefault="00EB48FA" w:rsidP="00EB48FA">
      <w:pPr>
        <w:pStyle w:val="a3"/>
      </w:pPr>
      <w:r>
        <w:rPr>
          <w:rStyle w:val="a7"/>
        </w:rPr>
        <w:footnoteRef/>
      </w:r>
      <w:r>
        <w:t xml:space="preserve"> </w:t>
      </w:r>
      <w:r w:rsidRPr="006D5F02">
        <w:rPr>
          <w:rFonts w:ascii="Times New Roman" w:hAnsi="Times New Roman" w:cs="Times New Roman"/>
          <w:i/>
        </w:rPr>
        <w:t>Тема урока выделяется полужирным шрифтом</w:t>
      </w:r>
    </w:p>
  </w:footnote>
  <w:footnote w:id="2">
    <w:p w:rsidR="00EB48FA" w:rsidRDefault="00EB48FA" w:rsidP="00EB48FA">
      <w:pPr>
        <w:pStyle w:val="a3"/>
      </w:pPr>
      <w:r>
        <w:rPr>
          <w:rStyle w:val="a7"/>
        </w:rPr>
        <w:footnoteRef/>
      </w:r>
      <w:r>
        <w:t xml:space="preserve"> </w:t>
      </w:r>
      <w:r w:rsidRPr="00BE667D">
        <w:rPr>
          <w:rFonts w:ascii="Times New Roman" w:hAnsi="Times New Roman" w:cs="Times New Roman"/>
        </w:rPr>
        <w:t>Данный столбец для программ подготовки специалистов среднего звена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6D4B"/>
    <w:multiLevelType w:val="hybridMultilevel"/>
    <w:tmpl w:val="375E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C53DA"/>
    <w:multiLevelType w:val="hybridMultilevel"/>
    <w:tmpl w:val="2EDE5CB6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45E39"/>
    <w:multiLevelType w:val="hybridMultilevel"/>
    <w:tmpl w:val="6C1833A2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20A78"/>
    <w:multiLevelType w:val="hybridMultilevel"/>
    <w:tmpl w:val="82E64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74260"/>
    <w:multiLevelType w:val="hybridMultilevel"/>
    <w:tmpl w:val="1E528F66"/>
    <w:lvl w:ilvl="0" w:tplc="FE4C53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F3D4846"/>
    <w:multiLevelType w:val="hybridMultilevel"/>
    <w:tmpl w:val="A2B0D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31BAF"/>
    <w:multiLevelType w:val="multilevel"/>
    <w:tmpl w:val="36D64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C885049"/>
    <w:multiLevelType w:val="hybridMultilevel"/>
    <w:tmpl w:val="A2B0D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FA"/>
    <w:rsid w:val="00024943"/>
    <w:rsid w:val="00027323"/>
    <w:rsid w:val="00055151"/>
    <w:rsid w:val="000B4AE3"/>
    <w:rsid w:val="000D49EA"/>
    <w:rsid w:val="000E4551"/>
    <w:rsid w:val="001248A9"/>
    <w:rsid w:val="001300EB"/>
    <w:rsid w:val="00130F37"/>
    <w:rsid w:val="00133FA7"/>
    <w:rsid w:val="001850BE"/>
    <w:rsid w:val="001A6C80"/>
    <w:rsid w:val="001E5736"/>
    <w:rsid w:val="0020016D"/>
    <w:rsid w:val="0020760F"/>
    <w:rsid w:val="0023521D"/>
    <w:rsid w:val="00290404"/>
    <w:rsid w:val="0029228B"/>
    <w:rsid w:val="002B5D4C"/>
    <w:rsid w:val="0030011B"/>
    <w:rsid w:val="003021E5"/>
    <w:rsid w:val="00314A39"/>
    <w:rsid w:val="0034168C"/>
    <w:rsid w:val="003445C7"/>
    <w:rsid w:val="003521B2"/>
    <w:rsid w:val="00364A4A"/>
    <w:rsid w:val="003738E8"/>
    <w:rsid w:val="003B3201"/>
    <w:rsid w:val="003F45B9"/>
    <w:rsid w:val="00442E6D"/>
    <w:rsid w:val="0046642A"/>
    <w:rsid w:val="00487A4A"/>
    <w:rsid w:val="004A61E5"/>
    <w:rsid w:val="004D4574"/>
    <w:rsid w:val="004F44D0"/>
    <w:rsid w:val="00504DB8"/>
    <w:rsid w:val="00564307"/>
    <w:rsid w:val="005B697C"/>
    <w:rsid w:val="005C37E1"/>
    <w:rsid w:val="005D795F"/>
    <w:rsid w:val="005F0964"/>
    <w:rsid w:val="00691135"/>
    <w:rsid w:val="006B15FD"/>
    <w:rsid w:val="007007EB"/>
    <w:rsid w:val="00711700"/>
    <w:rsid w:val="00744D4E"/>
    <w:rsid w:val="007A14D7"/>
    <w:rsid w:val="0080061F"/>
    <w:rsid w:val="00803F85"/>
    <w:rsid w:val="00810593"/>
    <w:rsid w:val="008172F2"/>
    <w:rsid w:val="008424CF"/>
    <w:rsid w:val="0089633E"/>
    <w:rsid w:val="008A2B44"/>
    <w:rsid w:val="008A39EB"/>
    <w:rsid w:val="008C0D68"/>
    <w:rsid w:val="00910CBE"/>
    <w:rsid w:val="00933BC2"/>
    <w:rsid w:val="00993A68"/>
    <w:rsid w:val="00A45A08"/>
    <w:rsid w:val="00A5191A"/>
    <w:rsid w:val="00AE5485"/>
    <w:rsid w:val="00B46C78"/>
    <w:rsid w:val="00B625EC"/>
    <w:rsid w:val="00B668E3"/>
    <w:rsid w:val="00B876E1"/>
    <w:rsid w:val="00BC666B"/>
    <w:rsid w:val="00BE26D2"/>
    <w:rsid w:val="00BF50AF"/>
    <w:rsid w:val="00C12BE5"/>
    <w:rsid w:val="00C32B02"/>
    <w:rsid w:val="00C33D28"/>
    <w:rsid w:val="00C4469B"/>
    <w:rsid w:val="00CC7658"/>
    <w:rsid w:val="00CD3B7E"/>
    <w:rsid w:val="00CE6CBD"/>
    <w:rsid w:val="00D31B7D"/>
    <w:rsid w:val="00D43616"/>
    <w:rsid w:val="00D74BA4"/>
    <w:rsid w:val="00DA2E1A"/>
    <w:rsid w:val="00DD1E82"/>
    <w:rsid w:val="00E2121C"/>
    <w:rsid w:val="00E25868"/>
    <w:rsid w:val="00E80749"/>
    <w:rsid w:val="00EA448B"/>
    <w:rsid w:val="00EA59E3"/>
    <w:rsid w:val="00EB48FA"/>
    <w:rsid w:val="00EF76FD"/>
    <w:rsid w:val="00F10474"/>
    <w:rsid w:val="00F23225"/>
    <w:rsid w:val="00F75651"/>
    <w:rsid w:val="00FC5F57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B48F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8F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B4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48FA"/>
  </w:style>
  <w:style w:type="character" w:styleId="a7">
    <w:name w:val="footnote reference"/>
    <w:uiPriority w:val="99"/>
    <w:rsid w:val="00EB48FA"/>
    <w:rPr>
      <w:vertAlign w:val="superscript"/>
    </w:rPr>
  </w:style>
  <w:style w:type="character" w:styleId="a8">
    <w:name w:val="page number"/>
    <w:basedOn w:val="a0"/>
    <w:rsid w:val="00EB4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B48F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8F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B4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48FA"/>
  </w:style>
  <w:style w:type="character" w:styleId="a7">
    <w:name w:val="footnote reference"/>
    <w:uiPriority w:val="99"/>
    <w:rsid w:val="00EB48FA"/>
    <w:rPr>
      <w:vertAlign w:val="superscript"/>
    </w:rPr>
  </w:style>
  <w:style w:type="character" w:styleId="a8">
    <w:name w:val="page number"/>
    <w:basedOn w:val="a0"/>
    <w:rsid w:val="00EB4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мвидео</cp:lastModifiedBy>
  <cp:revision>1</cp:revision>
  <dcterms:created xsi:type="dcterms:W3CDTF">2018-03-20T22:41:00Z</dcterms:created>
  <dcterms:modified xsi:type="dcterms:W3CDTF">2018-03-20T22:42:00Z</dcterms:modified>
</cp:coreProperties>
</file>