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947637" w:rsidRPr="00A63CDF" w:rsidTr="007B600B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47637" w:rsidRPr="00A63CDF" w:rsidRDefault="00947637" w:rsidP="007B600B">
            <w:pPr>
              <w:spacing w:after="0" w:line="240" w:lineRule="auto"/>
              <w:rPr>
                <w:rFonts w:eastAsia="Times New Roman"/>
                <w:b/>
                <w:szCs w:val="17"/>
                <w:lang w:eastAsia="ru-RU"/>
              </w:rPr>
            </w:pPr>
            <w:r w:rsidRPr="00A63CDF">
              <w:rPr>
                <w:rFonts w:eastAsia="Times New Roman"/>
                <w:b/>
                <w:noProof/>
                <w:szCs w:val="17"/>
                <w:lang w:eastAsia="ru-RU"/>
              </w:rPr>
              <w:drawing>
                <wp:inline distT="0" distB="0" distL="0" distR="0" wp14:anchorId="2820B3D1" wp14:editId="099F2DAC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47637" w:rsidRPr="00A63CDF" w:rsidRDefault="00947637" w:rsidP="007B600B">
            <w:pPr>
              <w:spacing w:after="0" w:line="360" w:lineRule="auto"/>
              <w:jc w:val="center"/>
              <w:rPr>
                <w:rFonts w:eastAsia="Times New Roman"/>
                <w:b/>
                <w:caps/>
                <w:lang w:eastAsia="ru-RU"/>
              </w:rPr>
            </w:pPr>
            <w:bookmarkStart w:id="0" w:name="_GoBack"/>
            <w:r w:rsidRPr="00A63CDF">
              <w:rPr>
                <w:rFonts w:eastAsia="Times New Roman"/>
                <w:b/>
                <w:caps/>
                <w:lang w:eastAsia="ru-RU"/>
              </w:rPr>
              <w:t>Министерство образования Иркутской области</w:t>
            </w:r>
          </w:p>
          <w:p w:rsidR="00947637" w:rsidRPr="001B7DB6" w:rsidRDefault="00947637" w:rsidP="007B600B">
            <w:pPr>
              <w:spacing w:after="0" w:line="360" w:lineRule="auto"/>
              <w:jc w:val="center"/>
              <w:rPr>
                <w:rFonts w:eastAsia="Times New Roman"/>
                <w:b/>
                <w:caps/>
                <w:spacing w:val="-20"/>
                <w:lang w:eastAsia="ru-RU"/>
              </w:rPr>
            </w:pPr>
            <w:r w:rsidRPr="00A63CDF">
              <w:rPr>
                <w:rFonts w:eastAsia="Times New Roman"/>
                <w:b/>
                <w:caps/>
                <w:spacing w:val="-20"/>
                <w:lang w:eastAsia="ru-RU"/>
              </w:rPr>
              <w:t>государственное АВТОНОМНОЕ</w:t>
            </w:r>
            <w:r>
              <w:rPr>
                <w:rFonts w:eastAsia="Times New Roman"/>
                <w:b/>
                <w:caps/>
                <w:spacing w:val="-20"/>
                <w:lang w:eastAsia="ru-RU"/>
              </w:rPr>
              <w:t xml:space="preserve"> профессиональное </w:t>
            </w:r>
          </w:p>
          <w:p w:rsidR="00947637" w:rsidRPr="00A63CDF" w:rsidRDefault="00947637" w:rsidP="007B600B">
            <w:pPr>
              <w:spacing w:after="0" w:line="360" w:lineRule="auto"/>
              <w:jc w:val="center"/>
              <w:rPr>
                <w:rFonts w:eastAsia="Times New Roman"/>
                <w:b/>
                <w:caps/>
                <w:lang w:eastAsia="ru-RU"/>
              </w:rPr>
            </w:pPr>
            <w:r w:rsidRPr="00A63CDF">
              <w:rPr>
                <w:rFonts w:eastAsia="Times New Roman"/>
                <w:b/>
                <w:caps/>
                <w:spacing w:val="-20"/>
                <w:lang w:eastAsia="ru-RU"/>
              </w:rPr>
              <w:t>образовательное</w:t>
            </w:r>
            <w:r w:rsidRPr="001974DA">
              <w:rPr>
                <w:rFonts w:eastAsia="Times New Roman"/>
                <w:b/>
                <w:caps/>
                <w:spacing w:val="-20"/>
                <w:lang w:eastAsia="ru-RU"/>
              </w:rPr>
              <w:t xml:space="preserve"> </w:t>
            </w:r>
            <w:r w:rsidRPr="00A63CDF">
              <w:rPr>
                <w:rFonts w:eastAsia="Times New Roman"/>
                <w:b/>
                <w:caps/>
                <w:spacing w:val="-20"/>
                <w:lang w:eastAsia="ru-RU"/>
              </w:rPr>
              <w:t xml:space="preserve">учреждение </w:t>
            </w:r>
            <w:r>
              <w:rPr>
                <w:rFonts w:eastAsia="Times New Roman"/>
                <w:b/>
                <w:caps/>
                <w:lang w:eastAsia="ru-RU"/>
              </w:rPr>
              <w:t>иркУтской области</w:t>
            </w:r>
          </w:p>
          <w:p w:rsidR="00947637" w:rsidRPr="00A63CDF" w:rsidRDefault="00947637" w:rsidP="007B600B">
            <w:pPr>
              <w:spacing w:after="0" w:line="360" w:lineRule="auto"/>
              <w:jc w:val="center"/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</w:pPr>
            <w:r w:rsidRPr="00A63CDF">
              <w:rPr>
                <w:rFonts w:eastAsia="Times New Roman"/>
                <w:b/>
                <w:caps/>
                <w:lang w:eastAsia="ru-RU"/>
              </w:rPr>
              <w:t>«Ангарский индустриальный техникум»</w:t>
            </w:r>
            <w:bookmarkEnd w:id="0"/>
          </w:p>
        </w:tc>
      </w:tr>
    </w:tbl>
    <w:tbl>
      <w:tblPr>
        <w:tblStyle w:val="a6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947637" w:rsidRPr="001974DA" w:rsidTr="007B600B">
        <w:tc>
          <w:tcPr>
            <w:tcW w:w="5920" w:type="dxa"/>
          </w:tcPr>
          <w:p w:rsidR="00947637" w:rsidRDefault="00947637" w:rsidP="007B600B">
            <w:pPr>
              <w:jc w:val="center"/>
            </w:pPr>
          </w:p>
          <w:p w:rsidR="00947637" w:rsidRPr="00DE679C" w:rsidRDefault="00947637" w:rsidP="007B600B">
            <w:pPr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47637" w:rsidRPr="001974DA" w:rsidRDefault="00947637" w:rsidP="007B600B">
            <w:pPr>
              <w:jc w:val="center"/>
            </w:pPr>
            <w:r>
              <w:rPr>
                <w:rFonts w:eastAsia="Times New Roman"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A7E3AB" wp14:editId="55D5FC33">
                  <wp:simplePos x="0" y="0"/>
                  <wp:positionH relativeFrom="column">
                    <wp:posOffset>3537178</wp:posOffset>
                  </wp:positionH>
                  <wp:positionV relativeFrom="paragraph">
                    <wp:posOffset>327911</wp:posOffset>
                  </wp:positionV>
                  <wp:extent cx="1031443" cy="217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3" cy="21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947637" w:rsidRDefault="00947637" w:rsidP="007B600B">
            <w:pPr>
              <w:jc w:val="center"/>
            </w:pPr>
          </w:p>
          <w:p w:rsidR="00947637" w:rsidRPr="001974DA" w:rsidRDefault="00947637" w:rsidP="007B600B">
            <w:r w:rsidRPr="001974DA">
              <w:t>Утверждаю</w:t>
            </w:r>
          </w:p>
          <w:p w:rsidR="00947637" w:rsidRPr="001974DA" w:rsidRDefault="00947637" w:rsidP="007B600B">
            <w:r w:rsidRPr="001974DA">
              <w:t xml:space="preserve">Директор </w:t>
            </w:r>
          </w:p>
          <w:p w:rsidR="00947637" w:rsidRPr="001974DA" w:rsidRDefault="00947637" w:rsidP="007B600B">
            <w:r w:rsidRPr="001974DA">
              <w:t>__________ С.Г. Кудрявцева</w:t>
            </w:r>
          </w:p>
          <w:p w:rsidR="00947637" w:rsidRPr="001974DA" w:rsidRDefault="00947637" w:rsidP="007B600B">
            <w:r w:rsidRPr="001974DA">
              <w:t>15.05.2017г.</w:t>
            </w:r>
          </w:p>
        </w:tc>
      </w:tr>
    </w:tbl>
    <w:p w:rsidR="00947637" w:rsidRDefault="00947637" w:rsidP="00813452">
      <w:pPr>
        <w:spacing w:after="0"/>
        <w:jc w:val="center"/>
        <w:rPr>
          <w:b/>
        </w:rPr>
      </w:pPr>
    </w:p>
    <w:p w:rsidR="00813452" w:rsidRPr="00813452" w:rsidRDefault="00813452" w:rsidP="00813452">
      <w:pPr>
        <w:spacing w:after="0"/>
        <w:jc w:val="center"/>
        <w:rPr>
          <w:b/>
        </w:rPr>
      </w:pPr>
      <w:r w:rsidRPr="00813452">
        <w:rPr>
          <w:b/>
        </w:rPr>
        <w:t>Экспертная группа демонстрационного экзамена</w:t>
      </w:r>
    </w:p>
    <w:p w:rsidR="00046864" w:rsidRDefault="00813452" w:rsidP="00813452">
      <w:pPr>
        <w:spacing w:after="0"/>
        <w:jc w:val="center"/>
        <w:rPr>
          <w:b/>
        </w:rPr>
      </w:pPr>
      <w:r w:rsidRPr="00813452">
        <w:rPr>
          <w:b/>
        </w:rPr>
        <w:t xml:space="preserve"> по компетенции «Сварочные технологии»</w:t>
      </w:r>
    </w:p>
    <w:p w:rsidR="00813452" w:rsidRDefault="00947637" w:rsidP="00813452">
      <w:pPr>
        <w:pStyle w:val="a3"/>
        <w:numPr>
          <w:ilvl w:val="0"/>
          <w:numId w:val="1"/>
        </w:numPr>
        <w:spacing w:after="0"/>
        <w:jc w:val="both"/>
      </w:pPr>
      <w:hyperlink r:id="rId8" w:history="1">
        <w:proofErr w:type="spellStart"/>
        <w:r w:rsidR="00813452" w:rsidRPr="0024007B">
          <w:rPr>
            <w:rStyle w:val="a4"/>
          </w:rPr>
          <w:t>Проказин</w:t>
        </w:r>
        <w:proofErr w:type="spellEnd"/>
        <w:r w:rsidR="00813452" w:rsidRPr="0024007B">
          <w:rPr>
            <w:rStyle w:val="a4"/>
          </w:rPr>
          <w:t xml:space="preserve"> Юрий Геннадьевич – Главный эксперт</w:t>
        </w:r>
        <w:r w:rsidR="00B238F3" w:rsidRPr="0024007B">
          <w:rPr>
            <w:rStyle w:val="a4"/>
          </w:rPr>
          <w:t>, ст. мастер ГАПОУ ИО «Ангарский индустриальный техникум»</w:t>
        </w:r>
      </w:hyperlink>
    </w:p>
    <w:p w:rsidR="00B238F3" w:rsidRDefault="00947637" w:rsidP="00813452">
      <w:pPr>
        <w:pStyle w:val="a3"/>
        <w:numPr>
          <w:ilvl w:val="0"/>
          <w:numId w:val="1"/>
        </w:numPr>
        <w:spacing w:after="0"/>
        <w:jc w:val="both"/>
      </w:pPr>
      <w:r>
        <w:t xml:space="preserve">Середкин Михаил Сергеевич, </w:t>
      </w:r>
      <w:r w:rsidR="00B238F3">
        <w:t>преподаватель ГАПОУ ИО «Ангарский индустриальный техникум»</w:t>
      </w:r>
    </w:p>
    <w:p w:rsidR="00B238F3" w:rsidRDefault="00B238F3" w:rsidP="00B238F3">
      <w:pPr>
        <w:pStyle w:val="a3"/>
        <w:numPr>
          <w:ilvl w:val="0"/>
          <w:numId w:val="1"/>
        </w:numPr>
        <w:spacing w:after="0"/>
        <w:jc w:val="both"/>
      </w:pPr>
      <w:r>
        <w:t>Соболев Евгений Александрович, АО "</w:t>
      </w:r>
      <w:proofErr w:type="spellStart"/>
      <w:r>
        <w:t>Спецэнергоремонт</w:t>
      </w:r>
      <w:proofErr w:type="spellEnd"/>
      <w:r>
        <w:t xml:space="preserve">", </w:t>
      </w:r>
      <w:proofErr w:type="spellStart"/>
      <w:r>
        <w:t>дефектоскопист</w:t>
      </w:r>
      <w:proofErr w:type="spellEnd"/>
    </w:p>
    <w:p w:rsidR="00947637" w:rsidRDefault="00947637" w:rsidP="00947637">
      <w:pPr>
        <w:pStyle w:val="a3"/>
        <w:numPr>
          <w:ilvl w:val="0"/>
          <w:numId w:val="1"/>
        </w:numPr>
        <w:spacing w:after="0"/>
        <w:jc w:val="both"/>
      </w:pPr>
      <w:r>
        <w:t>Давыдов</w:t>
      </w:r>
      <w:r>
        <w:tab/>
        <w:t xml:space="preserve">Иван Николаевич, </w:t>
      </w:r>
      <w:r>
        <w:t>АО "</w:t>
      </w:r>
      <w:proofErr w:type="spellStart"/>
      <w:r>
        <w:t>Спецэнергоремонт</w:t>
      </w:r>
      <w:proofErr w:type="spellEnd"/>
      <w:r>
        <w:t>" начальник участка сварки и контроля металлов</w:t>
      </w:r>
    </w:p>
    <w:p w:rsidR="00947637" w:rsidRDefault="00947637" w:rsidP="00947637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Калищук</w:t>
      </w:r>
      <w:proofErr w:type="spellEnd"/>
      <w:r>
        <w:t xml:space="preserve"> Александр Олегович, </w:t>
      </w:r>
      <w:r>
        <w:t>АО "</w:t>
      </w:r>
      <w:proofErr w:type="spellStart"/>
      <w:r>
        <w:t>Спецэнергоремонт</w:t>
      </w:r>
      <w:proofErr w:type="spellEnd"/>
      <w:r>
        <w:t xml:space="preserve">", </w:t>
      </w:r>
      <w:proofErr w:type="spellStart"/>
      <w:r>
        <w:t>дефектоскопист</w:t>
      </w:r>
      <w:proofErr w:type="spellEnd"/>
    </w:p>
    <w:p w:rsidR="00947637" w:rsidRDefault="00947637" w:rsidP="00947637">
      <w:pPr>
        <w:pStyle w:val="a3"/>
        <w:numPr>
          <w:ilvl w:val="0"/>
          <w:numId w:val="1"/>
        </w:numPr>
        <w:spacing w:after="0"/>
        <w:jc w:val="both"/>
      </w:pPr>
      <w:r>
        <w:t xml:space="preserve">Сорокин Дмитрий Михайлович, </w:t>
      </w:r>
      <w:r>
        <w:t>АО "</w:t>
      </w:r>
      <w:proofErr w:type="spellStart"/>
      <w:r>
        <w:t>Спецэнергоремонт</w:t>
      </w:r>
      <w:proofErr w:type="spellEnd"/>
      <w:r>
        <w:t>"</w:t>
      </w:r>
      <w:r>
        <w:t>, инженер</w:t>
      </w:r>
    </w:p>
    <w:p w:rsidR="00947637" w:rsidRDefault="00947637" w:rsidP="00B238F3">
      <w:pPr>
        <w:pStyle w:val="a3"/>
        <w:numPr>
          <w:ilvl w:val="0"/>
          <w:numId w:val="1"/>
        </w:numPr>
        <w:spacing w:after="0"/>
        <w:jc w:val="both"/>
      </w:pPr>
      <w:r>
        <w:t xml:space="preserve">Лобова Ирина Станиславовна, зав. лабораторией ГАПОУ ИО </w:t>
      </w:r>
      <w:r>
        <w:t>«Ангарский индустриальный техникум»</w:t>
      </w:r>
      <w:r>
        <w:t>;</w:t>
      </w:r>
    </w:p>
    <w:p w:rsidR="00947637" w:rsidRDefault="00947637" w:rsidP="00B238F3">
      <w:pPr>
        <w:pStyle w:val="a3"/>
        <w:numPr>
          <w:ilvl w:val="0"/>
          <w:numId w:val="1"/>
        </w:numPr>
        <w:spacing w:after="0"/>
        <w:jc w:val="both"/>
      </w:pPr>
      <w:r>
        <w:t xml:space="preserve">Мурзина Юлия Павловна,   </w:t>
      </w:r>
      <w:r>
        <w:t>преподаватель ГАПОУ ИО «Ангарский индустриальный техникум»</w:t>
      </w:r>
    </w:p>
    <w:p w:rsidR="00947637" w:rsidRDefault="00947637" w:rsidP="00B238F3">
      <w:pPr>
        <w:pStyle w:val="a3"/>
        <w:numPr>
          <w:ilvl w:val="0"/>
          <w:numId w:val="1"/>
        </w:numPr>
        <w:spacing w:after="0"/>
        <w:jc w:val="both"/>
      </w:pPr>
      <w:r>
        <w:t xml:space="preserve">Коломин Дмитрий Андреевич, мастер производственного обучения ГАПОУ ИО «Иркутский техникум авиастроения и </w:t>
      </w:r>
      <w:proofErr w:type="spellStart"/>
      <w:r>
        <w:t>материалообработки</w:t>
      </w:r>
      <w:proofErr w:type="spellEnd"/>
    </w:p>
    <w:p w:rsidR="00947637" w:rsidRDefault="00947637" w:rsidP="00B238F3">
      <w:pPr>
        <w:pStyle w:val="a3"/>
        <w:numPr>
          <w:ilvl w:val="0"/>
          <w:numId w:val="1"/>
        </w:numPr>
        <w:spacing w:after="0"/>
        <w:jc w:val="both"/>
      </w:pPr>
      <w:r>
        <w:t>Парамонов Игорь Викторович, мастер производственного обучения ГАПОУ ИО «</w:t>
      </w:r>
      <w:proofErr w:type="spellStart"/>
      <w:r>
        <w:t>Усольский</w:t>
      </w:r>
      <w:proofErr w:type="spellEnd"/>
      <w:r>
        <w:t xml:space="preserve"> индустриальный техникум»</w:t>
      </w:r>
    </w:p>
    <w:p w:rsidR="00813452" w:rsidRPr="00813452" w:rsidRDefault="00B238F3" w:rsidP="00813452">
      <w:pPr>
        <w:pStyle w:val="a3"/>
        <w:numPr>
          <w:ilvl w:val="0"/>
          <w:numId w:val="1"/>
        </w:numPr>
        <w:spacing w:after="0"/>
        <w:jc w:val="both"/>
      </w:pPr>
      <w:r>
        <w:t xml:space="preserve">Эксперт ПОО Иркутской области, имеющий опыт участия в </w:t>
      </w:r>
      <w:proofErr w:type="gramStart"/>
      <w:r>
        <w:t>региональном</w:t>
      </w:r>
      <w:proofErr w:type="gramEnd"/>
      <w:r>
        <w:t xml:space="preserve"> </w:t>
      </w:r>
      <w:proofErr w:type="gramStart"/>
      <w:r>
        <w:t>чемпионате</w:t>
      </w:r>
      <w:proofErr w:type="gramEnd"/>
      <w:r>
        <w:t xml:space="preserve"> «Молодые профессионалы»</w:t>
      </w:r>
    </w:p>
    <w:p w:rsidR="00813452" w:rsidRDefault="00813452"/>
    <w:sectPr w:rsidR="0081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5157"/>
    <w:multiLevelType w:val="hybridMultilevel"/>
    <w:tmpl w:val="9F64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52"/>
    <w:rsid w:val="00046864"/>
    <w:rsid w:val="0024007B"/>
    <w:rsid w:val="0058073C"/>
    <w:rsid w:val="007015C5"/>
    <w:rsid w:val="00813452"/>
    <w:rsid w:val="00947637"/>
    <w:rsid w:val="00B238F3"/>
    <w:rsid w:val="00C06C47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0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07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0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07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ait38.ru/wp-content/uploads/2016/11/%D1%81%D0%B5%D1%80%D1%82%D0%B8%D1%84%D0%B8%D0%BA%D0%B0%D1%82-%D0%9F%D1%80%D0%BE%D0%BA%D0%B0%D0%B7%D0%B8%D0%BD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</cp:revision>
  <cp:lastPrinted>2017-05-04T03:14:00Z</cp:lastPrinted>
  <dcterms:created xsi:type="dcterms:W3CDTF">2017-05-24T22:28:00Z</dcterms:created>
  <dcterms:modified xsi:type="dcterms:W3CDTF">2017-05-24T22:28:00Z</dcterms:modified>
</cp:coreProperties>
</file>